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784ADD50" w:rsidR="00C67E66" w:rsidRPr="00982F11" w:rsidRDefault="00E96821" w:rsidP="00E4016D">
      <w:pPr>
        <w:pStyle w:val="Titel"/>
      </w:pPr>
      <w:r>
        <w:t xml:space="preserve">Exercício </w:t>
      </w:r>
      <w:r w:rsidR="00AA7723">
        <w:t>4</w:t>
      </w:r>
    </w:p>
    <w:p w14:paraId="4FB5CAC3" w14:textId="517CFAB9" w:rsidR="00C67E66" w:rsidRPr="00BB45ED" w:rsidRDefault="002F0241" w:rsidP="003D5BEC">
      <w:pPr>
        <w:pStyle w:val="berschrift1"/>
        <w:rPr>
          <w:rFonts w:cs="Arial"/>
        </w:rPr>
      </w:pPr>
      <w:r>
        <w:t>A resistência</w:t>
      </w:r>
    </w:p>
    <w:p w14:paraId="0C3077C1" w14:textId="03F414D0" w:rsidR="007A7500" w:rsidRPr="00BB45ED" w:rsidRDefault="00BD6E35" w:rsidP="007A7500">
      <w:pPr>
        <w:pStyle w:val="berschrift2"/>
        <w:rPr>
          <w:rFonts w:cs="Arial"/>
        </w:rPr>
      </w:pPr>
      <w:r>
        <w:rPr>
          <w:noProof/>
          <w:lang w:val="de-DE"/>
        </w:rPr>
        <w:drawing>
          <wp:anchor distT="0" distB="0" distL="360045" distR="114300" simplePos="0" relativeHeight="251662335" behindDoc="0" locked="0" layoutInCell="1" allowOverlap="1" wp14:anchorId="3A03D573" wp14:editId="120DA4B4">
            <wp:simplePos x="0" y="0"/>
            <wp:positionH relativeFrom="column">
              <wp:posOffset>3749040</wp:posOffset>
            </wp:positionH>
            <wp:positionV relativeFrom="paragraph">
              <wp:posOffset>82550</wp:posOffset>
            </wp:positionV>
            <wp:extent cx="2156400" cy="26316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00" cy="263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38149392" w14:textId="5F5967E8" w:rsidR="00322589" w:rsidRPr="000F2095" w:rsidRDefault="00322589" w:rsidP="00E4016D">
      <w:r>
        <w:t xml:space="preserve">Construir o circuito eletrônico de acordo com o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F07C5C" w:rsidRPr="00F07C5C">
        <w:rPr>
          <w:rStyle w:val="Hervorhebung"/>
        </w:rPr>
        <w:t>Figura 1</w:t>
      </w:r>
      <w:r w:rsidR="00642094" w:rsidRPr="00642094">
        <w:rPr>
          <w:rStyle w:val="Hervorhebung"/>
        </w:rPr>
        <w:fldChar w:fldCharType="end"/>
      </w:r>
      <w:r>
        <w:t xml:space="preserve"> diagrama de circuito. Conecte o multímetro ao circuito conforme indicado no diagrama do circuito.</w:t>
      </w:r>
    </w:p>
    <w:p w14:paraId="3C1ED2B0" w14:textId="77777777" w:rsidR="00D0247A" w:rsidRDefault="00D0247A" w:rsidP="00D0247A">
      <w:r>
        <w:t xml:space="preserve">Tente construir o circuito sem as instruções. </w:t>
      </w:r>
    </w:p>
    <w:p w14:paraId="693C5D20" w14:textId="01237CC1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679EF1BC" w14:textId="77777777" w:rsidR="00D72844" w:rsidRDefault="00D72844" w:rsidP="00D72844">
      <w:pPr>
        <w:pStyle w:val="berschrift2"/>
      </w:pPr>
      <w:r>
        <w:t>Indicações quanto à montagem</w:t>
      </w:r>
    </w:p>
    <w:p w14:paraId="16D6E660" w14:textId="0B0C89FE" w:rsidR="00D72844" w:rsidRDefault="00D72844" w:rsidP="00D72844">
      <w:pPr>
        <w:rPr>
          <w:rFonts w:cs="Arial"/>
        </w:rPr>
      </w:pPr>
      <w:r>
        <w:t xml:space="preserve">Fechar o suporte da bateria, conforme exibido em </w:t>
      </w:r>
      <w:r>
        <w:rPr>
          <w:rStyle w:val="Hervorhebung"/>
        </w:rPr>
        <w:fldChar w:fldCharType="begin"/>
      </w:r>
      <w:r>
        <w:rPr>
          <w:rStyle w:val="Hervorhebung"/>
        </w:rPr>
        <w:instrText xml:space="preserve"> REF _Ref71116936 \h  \* MERGEFORMAT </w:instrText>
      </w:r>
      <w:r>
        <w:rPr>
          <w:rStyle w:val="Hervorhebung"/>
        </w:rPr>
      </w:r>
      <w:r>
        <w:rPr>
          <w:rStyle w:val="Hervorhebung"/>
        </w:rPr>
        <w:fldChar w:fldCharType="separate"/>
      </w:r>
      <w:r w:rsidR="00F07C5C" w:rsidRPr="00F07C5C">
        <w:rPr>
          <w:rStyle w:val="Hervorhebung"/>
        </w:rPr>
        <w:t>Figura 2</w:t>
      </w:r>
      <w:r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4D50AEEA" w14:textId="7B167E68" w:rsidR="00D72844" w:rsidRDefault="00D02EA8" w:rsidP="00D72844">
      <w:pPr>
        <w:spacing w:after="0"/>
        <w:jc w:val="left"/>
        <w:rPr>
          <w:rFonts w:cs="Arial"/>
          <w:b/>
          <w:sz w:val="28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3C8226E6">
                <wp:simplePos x="0" y="0"/>
                <wp:positionH relativeFrom="column">
                  <wp:posOffset>3895090</wp:posOffset>
                </wp:positionH>
                <wp:positionV relativeFrom="paragraph">
                  <wp:posOffset>55880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3D976211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Figura </w:t>
                            </w:r>
                            <w:r w:rsidR="00AA7723">
                              <w:fldChar w:fldCharType="begin"/>
                            </w:r>
                            <w:r w:rsidR="00AA7723">
                              <w:instrText xml:space="preserve"> SEQ Abbildung \* ARABIC </w:instrText>
                            </w:r>
                            <w:r w:rsidR="00AA7723">
                              <w:fldChar w:fldCharType="separate"/>
                            </w:r>
                            <w:r w:rsidR="00F07C5C">
                              <w:rPr>
                                <w:noProof/>
                              </w:rPr>
                              <w:t>1</w:t>
                            </w:r>
                            <w:r w:rsidR="00AA7723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Diagrama de circuito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306.7pt;margin-top:4.4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" stroked="f">
                <v:textbox style="mso-fit-shape-to-text:t" inset="0,0,0,0">
                  <w:txbxContent>
                    <w:p w14:paraId="5AF81889" w14:textId="3D976211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2" w:name="_Ref63351727"/>
                      <w:r>
                        <w:t xml:space="preserve">Figura </w:t>
                      </w:r>
                      <w:fldSimple w:instr=" SEQ Abbildung \* ARABIC ">
                        <w:r w:rsidR="00F07C5C">
                          <w:rPr>
                            <w:noProof/>
                          </w:rPr>
                          <w:t>1</w:t>
                        </w:r>
                      </w:fldSimple>
                      <w:bookmarkEnd w:id="2"/>
                      <w:r>
                        <w:t>: Diagrama de circuito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104135" w14:textId="7060C58F" w:rsidR="00D72844" w:rsidRDefault="00D02EA8">
      <w:pPr>
        <w:spacing w:after="0"/>
        <w:jc w:val="left"/>
        <w:rPr>
          <w:rFonts w:cs="Arial"/>
          <w:b/>
          <w:sz w:val="28"/>
        </w:rPr>
      </w:pPr>
      <w:r>
        <w:rPr>
          <w:noProof/>
          <w:lang w:val="de-DE"/>
        </w:rPr>
        <w:drawing>
          <wp:anchor distT="0" distB="0" distL="180340" distR="180340" simplePos="0" relativeHeight="251668480" behindDoc="0" locked="0" layoutInCell="1" allowOverlap="1" wp14:anchorId="502A2934" wp14:editId="68C14993">
            <wp:simplePos x="0" y="0"/>
            <wp:positionH relativeFrom="column">
              <wp:posOffset>4083050</wp:posOffset>
            </wp:positionH>
            <wp:positionV relativeFrom="paragraph">
              <wp:posOffset>200025</wp:posOffset>
            </wp:positionV>
            <wp:extent cx="1509395" cy="1114425"/>
            <wp:effectExtent l="0" t="0" r="0" b="952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e-DE"/>
        </w:rPr>
        <mc:AlternateContent>
          <mc:Choice Requires="wps">
            <w:drawing>
              <wp:anchor distT="0" distB="0" distL="180340" distR="180340" simplePos="0" relativeHeight="251669504" behindDoc="0" locked="0" layoutInCell="1" allowOverlap="1" wp14:anchorId="42299446" wp14:editId="5DB7A1A6">
                <wp:simplePos x="0" y="0"/>
                <wp:positionH relativeFrom="column">
                  <wp:posOffset>3919220</wp:posOffset>
                </wp:positionH>
                <wp:positionV relativeFrom="paragraph">
                  <wp:posOffset>1371600</wp:posOffset>
                </wp:positionV>
                <wp:extent cx="1800225" cy="247650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C7B9FAE" w14:textId="77777777" w:rsidR="00D72844" w:rsidRDefault="00D72844" w:rsidP="00D72844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1" w:name="_Ref71116936"/>
                            <w:r>
                              <w:t xml:space="preserve">Figura </w:t>
                            </w:r>
                            <w:r w:rsidR="00A73555">
                              <w:rPr>
                                <w:noProof/>
                              </w:rPr>
                              <w:fldChar w:fldCharType="begin"/>
                            </w:r>
                            <w:r w:rsidR="00A73555">
                              <w:rPr>
                                <w:noProof/>
                              </w:rPr>
                              <w:instrText xml:space="preserve"> SEQ Abbildung \* ARABIC </w:instrText>
                            </w:r>
                            <w:r w:rsidR="00A73555">
                              <w:rPr>
                                <w:noProof/>
                              </w:rPr>
                              <w:fldChar w:fldCharType="separate"/>
                            </w:r>
                            <w:r w:rsidR="00F07C5C">
                              <w:rPr>
                                <w:noProof/>
                              </w:rPr>
                              <w:t>2</w:t>
                            </w:r>
                            <w:r w:rsidR="00A73555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99446" id="Textfeld 8" o:spid="_x0000_s1027" type="#_x0000_t202" style="position:absolute;margin-left:308.6pt;margin-top:108pt;width:141.75pt;height:19.5pt;z-index:251669504;visibility:visible;mso-wrap-style:square;mso-width-percent:0;mso-height-percent:0;mso-wrap-distance-left:14.2pt;mso-wrap-distance-top:0;mso-wrap-distance-right:14.2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" stroked="f">
                <v:textbox style="mso-fit-shape-to-text:t" inset="0,0,0,0">
                  <w:txbxContent>
                    <w:p w14:paraId="7C7B9FAE" w14:textId="77777777" w:rsidR="00D72844" w:rsidRDefault="00D72844" w:rsidP="00D72844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Figura </w:t>
                      </w:r>
                      <w:r w:rsidR="00A73555">
                        <w:rPr>
                          <w:noProof/>
                        </w:rPr>
                        <w:fldChar w:fldCharType="begin"/>
                      </w:r>
                      <w:r w:rsidR="00A73555">
                        <w:rPr>
                          <w:noProof/>
                        </w:rPr>
                        <w:instrText xml:space="preserve"> SEQ Abbildung \* ARABIC </w:instrText>
                      </w:r>
                      <w:r w:rsidR="00A73555">
                        <w:rPr>
                          <w:noProof/>
                        </w:rPr>
                        <w:fldChar w:fldCharType="separate"/>
                      </w:r>
                      <w:r w:rsidR="00F07C5C">
                        <w:rPr>
                          <w:noProof/>
                        </w:rPr>
                        <w:t>2</w:t>
                      </w:r>
                      <w:r w:rsidR="00A73555">
                        <w:rPr>
                          <w:noProof/>
                        </w:rPr>
                        <w:fldChar w:fldCharType="end"/>
                      </w:r>
                      <w:bookmarkEnd w:id="4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CD9175" w14:textId="42FAB126" w:rsidR="007A7500" w:rsidRPr="00BB45ED" w:rsidRDefault="007A7500" w:rsidP="007A7500">
      <w:pPr>
        <w:pStyle w:val="berschrift2"/>
        <w:rPr>
          <w:rFonts w:cs="Arial"/>
        </w:rPr>
      </w:pPr>
      <w:r>
        <w:t>Tarefa Temática</w:t>
      </w:r>
    </w:p>
    <w:p w14:paraId="73C8AA9D" w14:textId="670B219D" w:rsidR="00322589" w:rsidRPr="000F2095" w:rsidRDefault="002F0241" w:rsidP="007A7500">
      <w:pPr>
        <w:rPr>
          <w:rFonts w:cs="Arial"/>
        </w:rPr>
      </w:pPr>
      <w:r>
        <w:t>Selecione no multímetro a faixa de medição 200 mA (Miliamperes). Ligue o multímetro. Ligue a tensão de alimentação com o interruptor ligado ao suporte da bateria. Observe a exibição do multímetro.</w:t>
      </w:r>
    </w:p>
    <w:p w14:paraId="7446403E" w14:textId="20AEDC16" w:rsidR="00F70C13" w:rsidRPr="009A35AE" w:rsidRDefault="00770ECF" w:rsidP="009A35AE">
      <w:pPr>
        <w:pStyle w:val="Listenummeriert"/>
      </w:pPr>
      <w:r>
        <w:t>Que amperagem exibe o multímetro?</w:t>
      </w:r>
    </w:p>
    <w:p w14:paraId="3FCBCA55" w14:textId="683DBC30" w:rsidR="00770ECF" w:rsidRPr="009A35AE" w:rsidRDefault="00BD6E35" w:rsidP="00770ECF">
      <w:pPr>
        <w:pStyle w:val="Listenummeriert"/>
      </w:pPr>
      <w:r>
        <w:t>Substitua as resistências. Como muda a exibição do multímetro?</w:t>
      </w:r>
    </w:p>
    <w:p w14:paraId="299A53D6" w14:textId="5724A0DF" w:rsidR="00F70C13" w:rsidRDefault="00770ECF" w:rsidP="009A35AE">
      <w:pPr>
        <w:pStyle w:val="Listenummeriert"/>
      </w:pPr>
      <w:r>
        <w:t>Que conclusões retira das suas observações?</w:t>
      </w:r>
    </w:p>
    <w:p w14:paraId="297B6A50" w14:textId="0404BA07" w:rsidR="00D72844" w:rsidRDefault="00D72844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tbl>
      <w:tblPr>
        <w:tblStyle w:val="Tabellenraster"/>
        <w:tblpPr w:leftFromText="141" w:rightFromText="141" w:vertAnchor="text" w:horzAnchor="margin" w:tblpXSpec="right" w:tblpY="584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2297"/>
        <w:gridCol w:w="2409"/>
      </w:tblGrid>
      <w:tr w:rsidR="00E976F1" w14:paraId="4C4F25D0" w14:textId="77777777" w:rsidTr="00E976F1">
        <w:tc>
          <w:tcPr>
            <w:tcW w:w="2297" w:type="dxa"/>
          </w:tcPr>
          <w:p w14:paraId="74C0864A" w14:textId="77777777" w:rsidR="00E976F1" w:rsidRPr="00C302F7" w:rsidRDefault="00E976F1" w:rsidP="00E976F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lastRenderedPageBreak/>
              <w:t>Resistência</w:t>
            </w:r>
          </w:p>
        </w:tc>
        <w:tc>
          <w:tcPr>
            <w:tcW w:w="2409" w:type="dxa"/>
          </w:tcPr>
          <w:p w14:paraId="18ECB7AD" w14:textId="77777777" w:rsidR="00E976F1" w:rsidRPr="00C302F7" w:rsidRDefault="00E976F1" w:rsidP="00E976F1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Amplitude do fluxo [mA]</w:t>
            </w:r>
          </w:p>
        </w:tc>
      </w:tr>
      <w:tr w:rsidR="00E976F1" w14:paraId="5836789B" w14:textId="77777777" w:rsidTr="00E976F1">
        <w:tc>
          <w:tcPr>
            <w:tcW w:w="2297" w:type="dxa"/>
          </w:tcPr>
          <w:p w14:paraId="136A7EB9" w14:textId="17FB992E" w:rsidR="00E976F1" w:rsidRDefault="00E976F1" w:rsidP="00E976F1">
            <w:pPr>
              <w:jc w:val="center"/>
              <w:rPr>
                <w:rFonts w:cs="Arial"/>
              </w:rPr>
            </w:pPr>
            <w:r>
              <w:t>330 Ω</w:t>
            </w:r>
          </w:p>
        </w:tc>
        <w:tc>
          <w:tcPr>
            <w:tcW w:w="2409" w:type="dxa"/>
          </w:tcPr>
          <w:p w14:paraId="778C30BB" w14:textId="77777777" w:rsidR="00E976F1" w:rsidRDefault="00E976F1" w:rsidP="00E976F1">
            <w:pPr>
              <w:jc w:val="center"/>
              <w:rPr>
                <w:rFonts w:cs="Arial"/>
              </w:rPr>
            </w:pPr>
          </w:p>
        </w:tc>
      </w:tr>
      <w:tr w:rsidR="00E976F1" w14:paraId="0B3838FB" w14:textId="77777777" w:rsidTr="00E976F1">
        <w:tc>
          <w:tcPr>
            <w:tcW w:w="2297" w:type="dxa"/>
          </w:tcPr>
          <w:p w14:paraId="3CBDCA1F" w14:textId="77777777" w:rsidR="00E976F1" w:rsidRDefault="00E976F1" w:rsidP="00E976F1">
            <w:pPr>
              <w:jc w:val="center"/>
              <w:rPr>
                <w:rFonts w:cs="Arial"/>
              </w:rPr>
            </w:pPr>
            <w:r>
              <w:t>3,3 k Ω</w:t>
            </w:r>
          </w:p>
        </w:tc>
        <w:tc>
          <w:tcPr>
            <w:tcW w:w="2409" w:type="dxa"/>
          </w:tcPr>
          <w:p w14:paraId="57FFCBBF" w14:textId="77777777" w:rsidR="00E976F1" w:rsidRDefault="00E976F1" w:rsidP="00E976F1">
            <w:pPr>
              <w:jc w:val="center"/>
              <w:rPr>
                <w:rFonts w:cs="Arial"/>
              </w:rPr>
            </w:pPr>
          </w:p>
        </w:tc>
      </w:tr>
      <w:tr w:rsidR="00E976F1" w14:paraId="2AFCC6C3" w14:textId="77777777" w:rsidTr="00E976F1">
        <w:tc>
          <w:tcPr>
            <w:tcW w:w="2297" w:type="dxa"/>
          </w:tcPr>
          <w:p w14:paraId="06EE9974" w14:textId="77777777" w:rsidR="00E976F1" w:rsidRDefault="00E976F1" w:rsidP="00E976F1">
            <w:pPr>
              <w:jc w:val="center"/>
              <w:rPr>
                <w:rFonts w:cs="Arial"/>
              </w:rPr>
            </w:pPr>
            <w:r>
              <w:t>47 k Ω</w:t>
            </w:r>
          </w:p>
        </w:tc>
        <w:tc>
          <w:tcPr>
            <w:tcW w:w="2409" w:type="dxa"/>
          </w:tcPr>
          <w:p w14:paraId="0A81A753" w14:textId="77777777" w:rsidR="00E976F1" w:rsidRDefault="00E976F1" w:rsidP="00E976F1">
            <w:pPr>
              <w:jc w:val="center"/>
              <w:rPr>
                <w:rFonts w:cs="Arial"/>
              </w:rPr>
            </w:pPr>
          </w:p>
        </w:tc>
      </w:tr>
    </w:tbl>
    <w:p w14:paraId="7EAA5946" w14:textId="23A50F3B" w:rsidR="007A7500" w:rsidRPr="00BB45ED" w:rsidRDefault="007A7500" w:rsidP="00E976F1">
      <w:pPr>
        <w:pStyle w:val="berschrift2"/>
      </w:pPr>
      <w:r>
        <w:t>Tarefa experimental</w:t>
      </w:r>
    </w:p>
    <w:p w14:paraId="693A30F2" w14:textId="0E18F5DF" w:rsidR="008D71F2" w:rsidRDefault="00BD6E35" w:rsidP="00BD6E35">
      <w:pPr>
        <w:pStyle w:val="Listenummeriert"/>
        <w:numPr>
          <w:ilvl w:val="0"/>
          <w:numId w:val="43"/>
        </w:numPr>
        <w:spacing w:after="0"/>
        <w:ind w:left="284" w:hanging="284"/>
      </w:pPr>
      <w:r>
        <w:t xml:space="preserve">Na tarefa 2, você trocou as resistências. Execute a tarefa novamente e anote na tabela adjacente, para os valores de resistência, a amplitude da corrente. </w:t>
      </w:r>
    </w:p>
    <w:p w14:paraId="4E566C49" w14:textId="77777777" w:rsidR="00A05CC9" w:rsidRDefault="00A05CC9" w:rsidP="00A05CC9">
      <w:pPr>
        <w:pStyle w:val="Listenummeriert"/>
        <w:numPr>
          <w:ilvl w:val="0"/>
          <w:numId w:val="0"/>
        </w:numPr>
        <w:spacing w:after="0"/>
        <w:ind w:left="284" w:hanging="284"/>
      </w:pPr>
    </w:p>
    <w:p w14:paraId="6485047C" w14:textId="77777777" w:rsidR="00A05CC9" w:rsidRDefault="00A05CC9" w:rsidP="00A05CC9">
      <w:pPr>
        <w:pStyle w:val="Listenummeriert"/>
        <w:numPr>
          <w:ilvl w:val="0"/>
          <w:numId w:val="0"/>
        </w:numPr>
        <w:spacing w:after="0"/>
        <w:ind w:left="284" w:hanging="284"/>
      </w:pPr>
    </w:p>
    <w:p w14:paraId="24C44A2C" w14:textId="77777777" w:rsidR="008D71F2" w:rsidRDefault="008D71F2">
      <w:pPr>
        <w:spacing w:after="0"/>
        <w:jc w:val="left"/>
        <w:rPr>
          <w:noProof/>
        </w:rPr>
      </w:pPr>
      <w:r>
        <w:br w:type="page"/>
      </w:r>
    </w:p>
    <w:p w14:paraId="5553FC70" w14:textId="29DDB4C0" w:rsidR="008D71F2" w:rsidRDefault="008163C5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lastRenderedPageBreak/>
        <w:t>Você observou que a amperagem muda com os valores de resistência. A relação é expressa pela lei do Ohm.</w:t>
      </w:r>
      <w:r>
        <w:br/>
      </w:r>
      <w:r>
        <w:br/>
        <w:t>Corrente (A, Ampere) = Tensão (V, Volt) / Resistência (Ω, Ohm)</w:t>
      </w:r>
      <w:r>
        <w:br/>
        <w:t xml:space="preserve"> </w:t>
      </w:r>
      <w:r>
        <w:br/>
        <w:t>Se forem utilizados os caracteres de fórmula, os seguintes resultados ortográficos: Os outros tamanhos também podem ser calculados por conversão.</w:t>
      </w:r>
      <w:r>
        <w:br/>
      </w:r>
      <w:r>
        <w:br/>
        <w:t>I = U / R</w:t>
      </w:r>
      <w:r>
        <w:tab/>
        <w:t>ou</w:t>
      </w:r>
      <w:r>
        <w:tab/>
        <w:t>U = I x R</w:t>
      </w:r>
      <w:r>
        <w:tab/>
        <w:t>ou</w:t>
      </w:r>
      <w:r>
        <w:tab/>
        <w:t>R = U / I</w:t>
      </w:r>
      <w:r>
        <w:br/>
      </w:r>
      <w:r>
        <w:br/>
        <w:t>Calcule a força do fluxo e indique os resultados na penúltima coluna da tabela. O nível de tensão é pré-determinado pela bateria no suporte da bateria. Ela é de 9 volts.</w:t>
      </w:r>
      <w:r>
        <w:br/>
      </w:r>
    </w:p>
    <w:p w14:paraId="4FF3BA44" w14:textId="38C0C5B0" w:rsidR="005744F6" w:rsidRDefault="005744F6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Digite os resultados da medição do exercício 1 na última coluna. Compare os valores. A que você atribui os valores?</w:t>
      </w:r>
    </w:p>
    <w:tbl>
      <w:tblPr>
        <w:tblStyle w:val="Tabellenraster"/>
        <w:tblpPr w:leftFromText="142" w:rightFromText="142" w:vertAnchor="page" w:horzAnchor="margin" w:tblpX="398" w:tblpY="6068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814"/>
        <w:gridCol w:w="1843"/>
        <w:gridCol w:w="2552"/>
        <w:gridCol w:w="2551"/>
      </w:tblGrid>
      <w:tr w:rsidR="00AA4AB7" w14:paraId="6E6F848D" w14:textId="77777777" w:rsidTr="008F0212">
        <w:trPr>
          <w:trHeight w:val="284"/>
        </w:trPr>
        <w:tc>
          <w:tcPr>
            <w:tcW w:w="1814" w:type="dxa"/>
            <w:vMerge w:val="restart"/>
            <w:vAlign w:val="bottom"/>
          </w:tcPr>
          <w:p w14:paraId="4752D48D" w14:textId="77777777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</w:t>
            </w:r>
          </w:p>
        </w:tc>
        <w:tc>
          <w:tcPr>
            <w:tcW w:w="1843" w:type="dxa"/>
            <w:vMerge w:val="restart"/>
            <w:vAlign w:val="bottom"/>
          </w:tcPr>
          <w:p w14:paraId="4FB0F146" w14:textId="67CC3395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Tensão</w:t>
            </w:r>
          </w:p>
        </w:tc>
        <w:tc>
          <w:tcPr>
            <w:tcW w:w="5103" w:type="dxa"/>
            <w:gridSpan w:val="2"/>
            <w:vAlign w:val="bottom"/>
          </w:tcPr>
          <w:p w14:paraId="5224F248" w14:textId="5D0A058E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Amplitude do fluxo [mA]</w:t>
            </w:r>
          </w:p>
        </w:tc>
      </w:tr>
      <w:tr w:rsidR="005744F6" w14:paraId="26E6BFDF" w14:textId="77777777" w:rsidTr="008F0212">
        <w:trPr>
          <w:trHeight w:val="284"/>
        </w:trPr>
        <w:tc>
          <w:tcPr>
            <w:tcW w:w="1814" w:type="dxa"/>
            <w:vMerge/>
            <w:vAlign w:val="bottom"/>
          </w:tcPr>
          <w:p w14:paraId="473D119A" w14:textId="77777777" w:rsidR="00AA4AB7" w:rsidRPr="00C302F7" w:rsidRDefault="00AA4AB7" w:rsidP="008F0212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843" w:type="dxa"/>
            <w:vMerge/>
            <w:vAlign w:val="bottom"/>
          </w:tcPr>
          <w:p w14:paraId="0CD92EDE" w14:textId="77777777" w:rsidR="00AA4AB7" w:rsidRDefault="00AA4AB7" w:rsidP="008F0212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2552" w:type="dxa"/>
            <w:vAlign w:val="bottom"/>
          </w:tcPr>
          <w:p w14:paraId="02E7C009" w14:textId="77777777" w:rsidR="00AA4AB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calculado</w:t>
            </w:r>
          </w:p>
        </w:tc>
        <w:tc>
          <w:tcPr>
            <w:tcW w:w="2551" w:type="dxa"/>
            <w:vAlign w:val="bottom"/>
          </w:tcPr>
          <w:p w14:paraId="0FBED464" w14:textId="77777777" w:rsidR="00AA4AB7" w:rsidRPr="00C302F7" w:rsidRDefault="00AA4AB7" w:rsidP="008F0212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medido</w:t>
            </w:r>
          </w:p>
        </w:tc>
      </w:tr>
      <w:tr w:rsidR="005744F6" w14:paraId="3A7876D4" w14:textId="77777777" w:rsidTr="008F0212">
        <w:tc>
          <w:tcPr>
            <w:tcW w:w="1814" w:type="dxa"/>
          </w:tcPr>
          <w:p w14:paraId="7D5B99B0" w14:textId="2A304398" w:rsidR="00AA4AB7" w:rsidRDefault="00AA4AB7" w:rsidP="008F0212">
            <w:pPr>
              <w:jc w:val="center"/>
              <w:rPr>
                <w:rFonts w:cs="Arial"/>
              </w:rPr>
            </w:pPr>
            <w:r>
              <w:t>330 Ω</w:t>
            </w:r>
          </w:p>
        </w:tc>
        <w:tc>
          <w:tcPr>
            <w:tcW w:w="1843" w:type="dxa"/>
          </w:tcPr>
          <w:p w14:paraId="3E23E04F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t>9 Volt</w:t>
            </w:r>
          </w:p>
        </w:tc>
        <w:tc>
          <w:tcPr>
            <w:tcW w:w="2552" w:type="dxa"/>
          </w:tcPr>
          <w:p w14:paraId="01611BC8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14:paraId="05737C69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</w:tr>
      <w:tr w:rsidR="005744F6" w14:paraId="17451FAE" w14:textId="77777777" w:rsidTr="008F0212">
        <w:tc>
          <w:tcPr>
            <w:tcW w:w="1814" w:type="dxa"/>
          </w:tcPr>
          <w:p w14:paraId="3A736835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t>3,3 k Ω</w:t>
            </w:r>
          </w:p>
        </w:tc>
        <w:tc>
          <w:tcPr>
            <w:tcW w:w="1843" w:type="dxa"/>
          </w:tcPr>
          <w:p w14:paraId="787194E3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t>9 Volt</w:t>
            </w:r>
          </w:p>
        </w:tc>
        <w:tc>
          <w:tcPr>
            <w:tcW w:w="2552" w:type="dxa"/>
          </w:tcPr>
          <w:p w14:paraId="3869CE4A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14:paraId="4E1BB03E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</w:tr>
      <w:tr w:rsidR="005744F6" w14:paraId="4BCB91F9" w14:textId="77777777" w:rsidTr="008F0212">
        <w:tc>
          <w:tcPr>
            <w:tcW w:w="1814" w:type="dxa"/>
          </w:tcPr>
          <w:p w14:paraId="51DD11EE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t>47 k Ω</w:t>
            </w:r>
          </w:p>
        </w:tc>
        <w:tc>
          <w:tcPr>
            <w:tcW w:w="1843" w:type="dxa"/>
          </w:tcPr>
          <w:p w14:paraId="2905A863" w14:textId="77777777" w:rsidR="00AA4AB7" w:rsidRDefault="00AA4AB7" w:rsidP="008F0212">
            <w:pPr>
              <w:jc w:val="center"/>
              <w:rPr>
                <w:rFonts w:cs="Arial"/>
              </w:rPr>
            </w:pPr>
            <w:r>
              <w:t>9 Volt</w:t>
            </w:r>
          </w:p>
        </w:tc>
        <w:tc>
          <w:tcPr>
            <w:tcW w:w="2552" w:type="dxa"/>
          </w:tcPr>
          <w:p w14:paraId="59199808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14:paraId="45EA6258" w14:textId="77777777" w:rsidR="00AA4AB7" w:rsidRDefault="00AA4AB7" w:rsidP="008F0212">
            <w:pPr>
              <w:jc w:val="center"/>
              <w:rPr>
                <w:rFonts w:cs="Arial"/>
              </w:rPr>
            </w:pPr>
          </w:p>
        </w:tc>
      </w:tr>
    </w:tbl>
    <w:p w14:paraId="2E16012E" w14:textId="104F908B" w:rsidR="00E755A9" w:rsidRDefault="00E755A9" w:rsidP="008D71F2">
      <w:pPr>
        <w:pStyle w:val="Listenummeriert"/>
        <w:numPr>
          <w:ilvl w:val="0"/>
          <w:numId w:val="0"/>
        </w:numPr>
      </w:pPr>
    </w:p>
    <w:sectPr w:rsidR="00E755A9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AF5F1" w14:textId="77777777" w:rsidR="00746E79" w:rsidRDefault="00746E79">
      <w:r>
        <w:separator/>
      </w:r>
    </w:p>
  </w:endnote>
  <w:endnote w:type="continuationSeparator" w:id="0">
    <w:p w14:paraId="10BAA9F1" w14:textId="77777777" w:rsidR="00746E79" w:rsidRDefault="0074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73555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48FA9" w14:textId="77777777" w:rsidR="00A73555" w:rsidRDefault="00A735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C4AAE" w14:textId="77777777" w:rsidR="00746E79" w:rsidRDefault="00746E79">
      <w:r>
        <w:separator/>
      </w:r>
    </w:p>
  </w:footnote>
  <w:footnote w:type="continuationSeparator" w:id="0">
    <w:p w14:paraId="2F36E4D9" w14:textId="77777777" w:rsidR="00746E79" w:rsidRDefault="00746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A531" w14:textId="77777777" w:rsidR="00A73555" w:rsidRDefault="00A735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A9D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B7054"/>
    <w:rsid w:val="002D3AB9"/>
    <w:rsid w:val="002D3EE9"/>
    <w:rsid w:val="002E1AAA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B754D"/>
    <w:rsid w:val="004B7983"/>
    <w:rsid w:val="004C138F"/>
    <w:rsid w:val="004C5167"/>
    <w:rsid w:val="004D13DC"/>
    <w:rsid w:val="004D2956"/>
    <w:rsid w:val="004D2ABB"/>
    <w:rsid w:val="004D2E5B"/>
    <w:rsid w:val="004D5672"/>
    <w:rsid w:val="004D713B"/>
    <w:rsid w:val="004F6D89"/>
    <w:rsid w:val="004F7A0B"/>
    <w:rsid w:val="00514710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6E79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E05F7"/>
    <w:rsid w:val="007F27CF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63FA"/>
    <w:rsid w:val="008C3CAB"/>
    <w:rsid w:val="008D6712"/>
    <w:rsid w:val="008D71F2"/>
    <w:rsid w:val="008E1836"/>
    <w:rsid w:val="008E2C4A"/>
    <w:rsid w:val="008E43BD"/>
    <w:rsid w:val="008F0212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3555"/>
    <w:rsid w:val="00A77C0C"/>
    <w:rsid w:val="00A8531E"/>
    <w:rsid w:val="00A90946"/>
    <w:rsid w:val="00AA1A82"/>
    <w:rsid w:val="00AA4AB7"/>
    <w:rsid w:val="00AA7723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F56BF"/>
    <w:rsid w:val="00BF665D"/>
    <w:rsid w:val="00C17CA0"/>
    <w:rsid w:val="00C302F7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247A"/>
    <w:rsid w:val="00D02EA8"/>
    <w:rsid w:val="00D247B8"/>
    <w:rsid w:val="00D462A8"/>
    <w:rsid w:val="00D6676D"/>
    <w:rsid w:val="00D72844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6821"/>
    <w:rsid w:val="00E976F1"/>
    <w:rsid w:val="00EA3AD3"/>
    <w:rsid w:val="00EB5CCE"/>
    <w:rsid w:val="00EC0F53"/>
    <w:rsid w:val="00EC1DCF"/>
    <w:rsid w:val="00EE586D"/>
    <w:rsid w:val="00EF2020"/>
    <w:rsid w:val="00EF6673"/>
    <w:rsid w:val="00F07C5C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87098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customStyle="1" w:styleId="berschrift2Zchn">
    <w:name w:val="Überschrift 2 Zchn"/>
    <w:basedOn w:val="Absatz-Standardschriftart"/>
    <w:link w:val="berschrift2"/>
    <w:rsid w:val="00D72844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9E65-1526-45A5-9DAC-DB6CA7A1D60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FF151E95-C02E-4C2B-9976-EDD9DFDB23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497185-E78D-4AB8-AC28-0F14F2BA3A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FBE069-B6D9-4718-AF5E-76964E720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2021-07-16T13:51:00Z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